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4dkef2scpg6" w:id="0"/>
      <w:bookmarkEnd w:id="0"/>
      <w:r w:rsidDel="00000000" w:rsidR="00000000" w:rsidRPr="00000000">
        <w:rPr>
          <w:rtl w:val="0"/>
        </w:rPr>
        <w:t xml:space="preserve">Video Short Scripts</w:t>
      </w:r>
    </w:p>
    <w:p w:rsidR="00000000" w:rsidDel="00000000" w:rsidP="00000000" w:rsidRDefault="00000000" w:rsidRPr="00000000" w14:paraId="00000002">
      <w:pPr>
        <w:spacing w:after="200" w:lineRule="auto"/>
        <w:rPr/>
      </w:pP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hanging="360"/>
        <w:rPr>
          <w:u w:val="none"/>
        </w:rPr>
      </w:pPr>
      <w:r w:rsidDel="00000000" w:rsidR="00000000" w:rsidRPr="00000000">
        <w:rPr>
          <w:rtl w:val="0"/>
        </w:rPr>
        <w:t xml:space="preserve">"Here’s a myth: personal injury claims are only for severe injuries. The truth? Even minor injuries can lead to major financial and medical challenges. Medical bills, lost wages, and ongoing treatment can add up quickly, even if the injury seems small. Don’t underestimate the impact—explore your options!"</w:t>
      </w:r>
    </w:p>
    <w:p w:rsidR="00000000" w:rsidDel="00000000" w:rsidP="00000000" w:rsidRDefault="00000000" w:rsidRPr="00000000" w14:paraId="00000004">
      <w:pPr>
        <w:numPr>
          <w:ilvl w:val="0"/>
          <w:numId w:val="1"/>
        </w:numPr>
        <w:spacing w:after="200" w:before="0" w:lineRule="auto"/>
        <w:ind w:left="720" w:hanging="360"/>
        <w:rPr>
          <w:u w:val="none"/>
        </w:rPr>
      </w:pPr>
      <w:r w:rsidDel="00000000" w:rsidR="00000000" w:rsidRPr="00000000">
        <w:rPr>
          <w:rtl w:val="0"/>
        </w:rPr>
        <w:t xml:space="preserve">"Here’s a common myth: You can’t file a claim if you were partially at fault. But the truth is, many states allow shared fault claims. You can still recover damages, even if you’re partially responsible. Don’t let this myth stop you—know your rights and explore your options!"</w:t>
      </w:r>
    </w:p>
    <w:p w:rsidR="00000000" w:rsidDel="00000000" w:rsidP="00000000" w:rsidRDefault="00000000" w:rsidRPr="00000000" w14:paraId="00000005">
      <w:pPr>
        <w:numPr>
          <w:ilvl w:val="0"/>
          <w:numId w:val="1"/>
        </w:numPr>
        <w:spacing w:after="200" w:before="0" w:lineRule="auto"/>
        <w:ind w:left="720" w:hanging="360"/>
        <w:rPr>
          <w:u w:val="none"/>
        </w:rPr>
      </w:pPr>
      <w:r w:rsidDel="00000000" w:rsidR="00000000" w:rsidRPr="00000000">
        <w:rPr>
          <w:rtl w:val="0"/>
        </w:rPr>
        <w:t xml:space="preserve">"Here’s a myth: Hiring a personal injury attorney is too expensive. The truth? Most personal injury lawyers work on a contingency fee basis, meaning you only pay if you win. No upfront costs, no risk. So, don’t let cost stop you—get the help you deserve!"</w:t>
      </w:r>
    </w:p>
    <w:p w:rsidR="00000000" w:rsidDel="00000000" w:rsidP="00000000" w:rsidRDefault="00000000" w:rsidRPr="00000000" w14:paraId="00000006">
      <w:pPr>
        <w:numPr>
          <w:ilvl w:val="0"/>
          <w:numId w:val="1"/>
        </w:numPr>
        <w:spacing w:after="200" w:before="0" w:lineRule="auto"/>
        <w:ind w:left="720" w:hanging="360"/>
        <w:rPr>
          <w:u w:val="none"/>
        </w:rPr>
      </w:pPr>
      <w:r w:rsidDel="00000000" w:rsidR="00000000" w:rsidRPr="00000000">
        <w:rPr>
          <w:rtl w:val="0"/>
        </w:rPr>
        <w:t xml:space="preserve">"Here’s a common myth: Personal injury claims always end up in court. The truth? Most cases are actually settled outside of court. Settlements are quicker, less stressful, and allow you to get compensated without the drama of a trial. So, don’t stress about court—settling is often the way to go!"</w:t>
      </w:r>
    </w:p>
    <w:p w:rsidR="00000000" w:rsidDel="00000000" w:rsidP="00000000" w:rsidRDefault="00000000" w:rsidRPr="00000000" w14:paraId="00000007">
      <w:pPr>
        <w:numPr>
          <w:ilvl w:val="0"/>
          <w:numId w:val="1"/>
        </w:numPr>
        <w:spacing w:after="200" w:before="0" w:lineRule="auto"/>
        <w:ind w:left="720" w:hanging="360"/>
        <w:rPr>
          <w:u w:val="none"/>
        </w:rPr>
      </w:pPr>
      <w:r w:rsidDel="00000000" w:rsidR="00000000" w:rsidRPr="00000000">
        <w:rPr>
          <w:rtl w:val="0"/>
        </w:rPr>
        <w:t xml:space="preserve">"Here’s a myth: Insurance companies will offer a fair settlement. The truth? Insurance companies often prioritize profits over fair compensation. They may try to lowball your offer, but with the right legal help, you can ensure you get what you truly deserve. Don’t settle for less!"</w:t>
      </w:r>
    </w:p>
    <w:p w:rsidR="00000000" w:rsidDel="00000000" w:rsidP="00000000" w:rsidRDefault="00000000" w:rsidRPr="00000000" w14:paraId="00000008">
      <w:pPr>
        <w:numPr>
          <w:ilvl w:val="0"/>
          <w:numId w:val="1"/>
        </w:numPr>
        <w:spacing w:after="200" w:before="0" w:lineRule="auto"/>
        <w:ind w:left="720" w:hanging="360"/>
        <w:rPr>
          <w:u w:val="none"/>
        </w:rPr>
      </w:pPr>
      <w:r w:rsidDel="00000000" w:rsidR="00000000" w:rsidRPr="00000000">
        <w:rPr>
          <w:rtl w:val="0"/>
        </w:rPr>
        <w:t xml:space="preserve">"Here’s a myth: Filing a claim means you’re suing someone. The truth? Most personal injury claims are handled through insurance, not lawsuits. You’re just seeking fair compensation from the at-fault party’s insurer, not necessarily filing a lawsuit. So, don’t worry—it’s not about suing, it’s about getting justice!"</w:t>
      </w:r>
    </w:p>
    <w:p w:rsidR="00000000" w:rsidDel="00000000" w:rsidP="00000000" w:rsidRDefault="00000000" w:rsidRPr="00000000" w14:paraId="00000009">
      <w:pPr>
        <w:numPr>
          <w:ilvl w:val="0"/>
          <w:numId w:val="1"/>
        </w:numPr>
        <w:spacing w:after="200" w:before="0" w:lineRule="auto"/>
        <w:ind w:left="720" w:hanging="360"/>
      </w:pPr>
      <w:r w:rsidDel="00000000" w:rsidR="00000000" w:rsidRPr="00000000">
        <w:rPr>
          <w:rtl w:val="0"/>
        </w:rPr>
        <w:t xml:space="preserve">"Here’s something that can really help your case: keeping a pain journal. By writing down how your injuries affect you daily—your pain levels, treatments, and limitations—you’re creating a strong record that can make a big impact on your personal injury claim."</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"Here’s something important to remember: reporting an accident right away strengthens your legal and insurance rights. The sooner you notify the authorities and your insurance company, the clearer your case will be, and you’ll have a stronger foundation to support your claim."</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"Here’s a tip: photographs of the accident scene are incredibly valuable for your case. Taking clear pictures of the scene, any damages, and visible injuries gives you strong evidence that helps tell the story of what happened, making your claim much stronger."</w:t>
      </w:r>
    </w:p>
    <w:p w:rsidR="00000000" w:rsidDel="00000000" w:rsidP="00000000" w:rsidRDefault="00000000" w:rsidRPr="00000000" w14:paraId="0000000C">
      <w:pPr>
        <w:numPr>
          <w:ilvl w:val="0"/>
          <w:numId w:val="1"/>
        </w:numPr>
        <w:spacing w:after="200" w:before="0" w:lineRule="auto"/>
        <w:ind w:left="720" w:hanging="360"/>
      </w:pPr>
      <w:r w:rsidDel="00000000" w:rsidR="00000000" w:rsidRPr="00000000">
        <w:rPr>
          <w:rtl w:val="0"/>
        </w:rPr>
        <w:t xml:space="preserve">"Here’s something you might not know: consulting a personal injury attorney early can save you from costly mistakes later. Getting expert advice right away helps you avoid missteps and ensures your case is on the right track from the start."</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"Did you know documenting your medical treatments can make a huge difference in your personal injury claim? Keeping track of every visit, prescription, and treatment ensures all your medical expenses are included and helps strengthen your case."</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"Here’s a powerful tip: witness statements can be a game-changer for your personal injury case. They provide unbiased accounts of the accident, helping confirm what happened and who’s at fault—strengthening your case and making it harder to dispute."</w:t>
      </w:r>
    </w:p>
    <w:p w:rsidR="00000000" w:rsidDel="00000000" w:rsidP="00000000" w:rsidRDefault="00000000" w:rsidRPr="00000000" w14:paraId="0000000F">
      <w:pPr>
        <w:numPr>
          <w:ilvl w:val="0"/>
          <w:numId w:val="1"/>
        </w:numPr>
        <w:spacing w:after="200" w:before="0" w:lineRule="auto"/>
        <w:ind w:left="720" w:hanging="360"/>
        <w:rPr>
          <w:u w:val="none"/>
        </w:rPr>
      </w:pPr>
      <w:r w:rsidDel="00000000" w:rsidR="00000000" w:rsidRPr="00000000">
        <w:rPr>
          <w:rtl w:val="0"/>
        </w:rPr>
        <w:t xml:space="preserve">"Did you know the term 'negligence' in personal injury law dates back to the 19th century? It's a key concept that helps determine responsibility when someone’s careless actions lead to injury—still just as relevant today in making sure victims get the justice they deserve."</w:t>
      </w:r>
    </w:p>
    <w:p w:rsidR="00000000" w:rsidDel="00000000" w:rsidP="00000000" w:rsidRDefault="00000000" w:rsidRPr="00000000" w14:paraId="00000010">
      <w:pPr>
        <w:numPr>
          <w:ilvl w:val="0"/>
          <w:numId w:val="1"/>
        </w:numPr>
        <w:spacing w:after="200" w:before="0" w:lineRule="auto"/>
        <w:ind w:left="720" w:hanging="360"/>
        <w:rPr>
          <w:u w:val="none"/>
        </w:rPr>
      </w:pPr>
      <w:r w:rsidDel="00000000" w:rsidR="00000000" w:rsidRPr="00000000">
        <w:rPr>
          <w:rtl w:val="0"/>
        </w:rPr>
        <w:t xml:space="preserve">"Slip and fall cases often come down to something as small as a missing warning sign. That one overlooked detail could prove negligence and help you secure the compensation you're entitled to. It just goes to show how important every little detail is after an accident."</w:t>
      </w:r>
    </w:p>
    <w:p w:rsidR="00000000" w:rsidDel="00000000" w:rsidP="00000000" w:rsidRDefault="00000000" w:rsidRPr="00000000" w14:paraId="00000011">
      <w:pPr>
        <w:numPr>
          <w:ilvl w:val="0"/>
          <w:numId w:val="1"/>
        </w:numPr>
        <w:spacing w:after="200" w:before="0" w:lineRule="auto"/>
        <w:ind w:left="720" w:hanging="360"/>
        <w:rPr>
          <w:u w:val="none"/>
        </w:rPr>
      </w:pPr>
      <w:r w:rsidDel="00000000" w:rsidR="00000000" w:rsidRPr="00000000">
        <w:rPr>
          <w:rtl w:val="0"/>
        </w:rPr>
        <w:t xml:space="preserve">"Dog bite cases are actually among the most common personal injury claims. Whether it’s a bite from a neighbor’s dog or one in a public place, you may be entitled to compensation for the injuries and medical costs. It's more common than you might think!"</w:t>
      </w:r>
    </w:p>
    <w:p w:rsidR="00000000" w:rsidDel="00000000" w:rsidP="00000000" w:rsidRDefault="00000000" w:rsidRPr="00000000" w14:paraId="00000012">
      <w:pPr>
        <w:numPr>
          <w:ilvl w:val="0"/>
          <w:numId w:val="1"/>
        </w:numPr>
        <w:spacing w:after="200" w:before="0" w:lineRule="auto"/>
        <w:ind w:left="720" w:hanging="360"/>
        <w:rPr>
          <w:u w:val="none"/>
        </w:rPr>
      </w:pPr>
      <w:r w:rsidDel="00000000" w:rsidR="00000000" w:rsidRPr="00000000">
        <w:rPr>
          <w:rtl w:val="0"/>
        </w:rPr>
        <w:t xml:space="preserve">"Did you know that in personal injury law, most attorneys work on a contingency fee basis? That means you don’t pay anything upfront. You only pay if you win your case, making legal help accessible to everyone, no matter their financial situation!"</w:t>
      </w:r>
    </w:p>
    <w:p w:rsidR="00000000" w:rsidDel="00000000" w:rsidP="00000000" w:rsidRDefault="00000000" w:rsidRPr="00000000" w14:paraId="00000013">
      <w:pPr>
        <w:numPr>
          <w:ilvl w:val="0"/>
          <w:numId w:val="1"/>
        </w:numPr>
        <w:spacing w:after="200" w:before="0" w:lineRule="auto"/>
        <w:ind w:left="720" w:hanging="360"/>
        <w:rPr>
          <w:u w:val="none"/>
        </w:rPr>
      </w:pPr>
      <w:r w:rsidDel="00000000" w:rsidR="00000000" w:rsidRPr="00000000">
        <w:rPr>
          <w:rtl w:val="0"/>
        </w:rPr>
        <w:t xml:space="preserve">"Here’s something interesting: personal injury attorneys often bring in accident reconstruction experts. These professionals use things like crash data and photos to recreate the accident, making it easier to prove who’s at fault and build a stronger case for you."</w:t>
      </w:r>
    </w:p>
    <w:p w:rsidR="00000000" w:rsidDel="00000000" w:rsidP="00000000" w:rsidRDefault="00000000" w:rsidRPr="00000000" w14:paraId="00000014">
      <w:pPr>
        <w:numPr>
          <w:ilvl w:val="0"/>
          <w:numId w:val="1"/>
        </w:numPr>
        <w:spacing w:after="200" w:before="0" w:lineRule="auto"/>
        <w:ind w:left="720" w:hanging="360"/>
        <w:rPr>
          <w:u w:val="none"/>
        </w:rPr>
      </w:pPr>
      <w:r w:rsidDel="00000000" w:rsidR="00000000" w:rsidRPr="00000000">
        <w:rPr>
          <w:rtl w:val="0"/>
        </w:rPr>
        <w:t xml:space="preserve">"Did you know many personal injury cases involve defective products, like faulty tools or appliances? If you’ve been injured by something that wasn’t safe, you might be entitled to compensation for your injuries. It’s more common than you think!"</w:t>
      </w:r>
    </w:p>
    <w:p w:rsidR="00000000" w:rsidDel="00000000" w:rsidP="00000000" w:rsidRDefault="00000000" w:rsidRPr="00000000" w14:paraId="00000015">
      <w:pPr>
        <w:numPr>
          <w:ilvl w:val="0"/>
          <w:numId w:val="1"/>
        </w:numPr>
        <w:spacing w:after="200" w:before="0" w:lineRule="auto"/>
        <w:ind w:left="720" w:hanging="360"/>
        <w:rPr>
          <w:u w:val="none"/>
        </w:rPr>
      </w:pPr>
      <w:r w:rsidDel="00000000" w:rsidR="00000000" w:rsidRPr="00000000">
        <w:rPr>
          <w:rtl w:val="0"/>
        </w:rPr>
        <w:t xml:space="preserve">"Here’s something you might not realize—seeing a doctor after an accident, even if you feel fine, is really important. Injuries like whiplash or internal damage can take time to show up. So, getting checked out can prevent surprises and make sure your claim stays strong."</w:t>
      </w:r>
    </w:p>
    <w:p w:rsidR="00000000" w:rsidDel="00000000" w:rsidP="00000000" w:rsidRDefault="00000000" w:rsidRPr="00000000" w14:paraId="00000016">
      <w:pPr>
        <w:numPr>
          <w:ilvl w:val="0"/>
          <w:numId w:val="1"/>
        </w:numPr>
        <w:spacing w:after="200" w:before="0" w:lineRule="auto"/>
        <w:ind w:left="720" w:hanging="360"/>
        <w:rPr>
          <w:u w:val="none"/>
        </w:rPr>
      </w:pPr>
      <w:r w:rsidDel="00000000" w:rsidR="00000000" w:rsidRPr="00000000">
        <w:rPr>
          <w:rtl w:val="0"/>
        </w:rPr>
        <w:t xml:space="preserve">"Ever think about how sharing your accident story on social media can actually hurt your case? It might seem harmless, but insurance companies can use your posts against you. Best to keep things off social media until everything’s sorted out."</w:t>
      </w:r>
    </w:p>
    <w:p w:rsidR="00000000" w:rsidDel="00000000" w:rsidP="00000000" w:rsidRDefault="00000000" w:rsidRPr="00000000" w14:paraId="00000017">
      <w:pPr>
        <w:numPr>
          <w:ilvl w:val="0"/>
          <w:numId w:val="1"/>
        </w:numPr>
        <w:spacing w:after="200" w:before="0" w:lineRule="auto"/>
        <w:ind w:left="720" w:hanging="360"/>
        <w:rPr>
          <w:u w:val="none"/>
        </w:rPr>
      </w:pPr>
      <w:r w:rsidDel="00000000" w:rsidR="00000000" w:rsidRPr="00000000">
        <w:rPr>
          <w:rtl w:val="0"/>
        </w:rPr>
        <w:t xml:space="preserve">"One thing a lot of people forget to do after an accident is keep track of all their bills and receipts. Whether it’s medical expenses or car repairs, those receipts are key to proving your case. Keeping everything organized can make the whole claims process a lot easier!"</w:t>
      </w:r>
    </w:p>
    <w:p w:rsidR="00000000" w:rsidDel="00000000" w:rsidP="00000000" w:rsidRDefault="00000000" w:rsidRPr="00000000" w14:paraId="00000018">
      <w:pPr>
        <w:numPr>
          <w:ilvl w:val="0"/>
          <w:numId w:val="1"/>
        </w:numPr>
        <w:spacing w:after="200" w:before="0" w:lineRule="auto"/>
        <w:ind w:left="720" w:hanging="360"/>
        <w:rPr>
          <w:u w:val="none"/>
        </w:rPr>
      </w:pPr>
      <w:r w:rsidDel="00000000" w:rsidR="00000000" w:rsidRPr="00000000">
        <w:rPr>
          <w:rtl w:val="0"/>
        </w:rPr>
        <w:t xml:space="preserve">"Here’s a simple but important tip: create a folder to store all your accident-related documents. Whether it’s medical records, police reports, or repair bills, keeping everything in one place helps you stay organized and ensures you don’t miss any important details when it’s time to file your claim."</w:t>
      </w:r>
    </w:p>
    <w:p w:rsidR="00000000" w:rsidDel="00000000" w:rsidP="00000000" w:rsidRDefault="00000000" w:rsidRPr="00000000" w14:paraId="00000019">
      <w:pPr>
        <w:numPr>
          <w:ilvl w:val="0"/>
          <w:numId w:val="1"/>
        </w:numPr>
        <w:spacing w:after="200" w:before="0" w:lineRule="auto"/>
        <w:ind w:left="720" w:hanging="360"/>
      </w:pPr>
      <w:r w:rsidDel="00000000" w:rsidR="00000000" w:rsidRPr="00000000">
        <w:rPr>
          <w:rtl w:val="0"/>
        </w:rPr>
        <w:t xml:space="preserve">"After an accident, grab your phone and start snapping photos—of your injuries, property damage, and anything else that could support your case. The sooner you take those pictures, the better, because the evidence will be fresh and harder to dispute later on."</w:t>
      </w:r>
    </w:p>
    <w:p w:rsidR="00000000" w:rsidDel="00000000" w:rsidP="00000000" w:rsidRDefault="00000000" w:rsidRPr="00000000" w14:paraId="0000001A">
      <w:pPr>
        <w:numPr>
          <w:ilvl w:val="0"/>
          <w:numId w:val="1"/>
        </w:numPr>
        <w:spacing w:after="200" w:before="0" w:lineRule="auto"/>
        <w:ind w:left="720" w:hanging="360"/>
        <w:rPr>
          <w:u w:val="none"/>
        </w:rPr>
      </w:pPr>
      <w:r w:rsidDel="00000000" w:rsidR="00000000" w:rsidRPr="00000000">
        <w:rPr>
          <w:rtl w:val="0"/>
        </w:rPr>
        <w:t xml:space="preserve">"Don’t forget to write down the names and contact details of any witnesses at the scene. They can play a big role in supporting your case. It’s easy to forget in the moment, but this simple step can make a huge difference down the line."</w:t>
      </w:r>
    </w:p>
    <w:p w:rsidR="00000000" w:rsidDel="00000000" w:rsidP="00000000" w:rsidRDefault="00000000" w:rsidRPr="00000000" w14:paraId="0000001B">
      <w:pPr>
        <w:numPr>
          <w:ilvl w:val="0"/>
          <w:numId w:val="1"/>
        </w:numPr>
        <w:spacing w:after="200" w:before="0" w:lineRule="auto"/>
        <w:ind w:left="720" w:hanging="360"/>
        <w:rPr>
          <w:u w:val="none"/>
        </w:rPr>
      </w:pPr>
      <w:r w:rsidDel="00000000" w:rsidR="00000000" w:rsidRPr="00000000">
        <w:rPr>
          <w:rtl w:val="0"/>
        </w:rPr>
        <w:t xml:space="preserve">"Ever been in an accident where the other driver didn’t have insurance? Don’t panic—your uninsured motorist coverage can help you recover compensation. It’s there for situations like this, so you don’t have to bear the financial burden alone."</w:t>
      </w:r>
    </w:p>
    <w:p w:rsidR="00000000" w:rsidDel="00000000" w:rsidP="00000000" w:rsidRDefault="00000000" w:rsidRPr="00000000" w14:paraId="0000001C">
      <w:pPr>
        <w:numPr>
          <w:ilvl w:val="0"/>
          <w:numId w:val="1"/>
        </w:numPr>
        <w:spacing w:after="200" w:before="0" w:lineRule="auto"/>
        <w:ind w:left="720" w:hanging="360"/>
      </w:pPr>
      <w:r w:rsidDel="00000000" w:rsidR="00000000" w:rsidRPr="00000000">
        <w:rPr>
          <w:rtl w:val="0"/>
        </w:rPr>
        <w:t xml:space="preserve">"Sometimes, symptoms don’t show up right after an accident, but that doesn’t mean you’re in the clear. If you start feeling pain days later, seek medical care right away. Make sure to document your treatment to protect your health and your claim."</w:t>
      </w:r>
    </w:p>
    <w:p w:rsidR="00000000" w:rsidDel="00000000" w:rsidP="00000000" w:rsidRDefault="00000000" w:rsidRPr="00000000" w14:paraId="0000001D">
      <w:pPr>
        <w:numPr>
          <w:ilvl w:val="0"/>
          <w:numId w:val="1"/>
        </w:numPr>
        <w:spacing w:after="200" w:before="0" w:lineRule="auto"/>
        <w:ind w:left="720" w:hanging="360"/>
      </w:pPr>
      <w:r w:rsidDel="00000000" w:rsidR="00000000" w:rsidRPr="00000000">
        <w:rPr>
          <w:rtl w:val="0"/>
        </w:rPr>
        <w:t xml:space="preserve">"If an insurance adjuster offers you a low settlement, don’t take it without a second thought. Often, these offers are much lower than what you deserve. A personal injury attorney can help you negotiate a fair deal, making sure you get the compensation you’re entitled to."</w:t>
      </w:r>
    </w:p>
    <w:p w:rsidR="00000000" w:rsidDel="00000000" w:rsidP="00000000" w:rsidRDefault="00000000" w:rsidRPr="00000000" w14:paraId="0000001E">
      <w:pPr>
        <w:numPr>
          <w:ilvl w:val="0"/>
          <w:numId w:val="1"/>
        </w:numPr>
        <w:spacing w:after="200" w:before="0" w:lineRule="auto"/>
        <w:ind w:left="720" w:hanging="360"/>
      </w:pPr>
      <w:r w:rsidDel="00000000" w:rsidR="00000000" w:rsidRPr="00000000">
        <w:rPr>
          <w:rtl w:val="0"/>
        </w:rPr>
        <w:t xml:space="preserve">"Overwhelmed by medical bills and lost wages after an accident? You don’t have to handle it alone. Filing a personal injury claim can help you recover those losses, so you can focus on healing without the financial stress."</w:t>
      </w:r>
    </w:p>
    <w:p w:rsidR="00000000" w:rsidDel="00000000" w:rsidP="00000000" w:rsidRDefault="00000000" w:rsidRPr="00000000" w14:paraId="0000001F">
      <w:pPr>
        <w:numPr>
          <w:ilvl w:val="0"/>
          <w:numId w:val="1"/>
        </w:numPr>
        <w:spacing w:after="200" w:before="0" w:lineRule="auto"/>
        <w:ind w:left="720" w:hanging="360"/>
        <w:rPr>
          <w:u w:val="none"/>
        </w:rPr>
      </w:pPr>
      <w:r w:rsidDel="00000000" w:rsidR="00000000" w:rsidRPr="00000000">
        <w:rPr>
          <w:rtl w:val="0"/>
        </w:rPr>
        <w:t xml:space="preserve">"If your injuries are keeping you from working, you might be entitled to compensation for lost wages. It’s not just about getting your medical bills covered—it’s about making sure you’re not financially stranded while you recover."</w:t>
      </w:r>
    </w:p>
    <w:p w:rsidR="00000000" w:rsidDel="00000000" w:rsidP="00000000" w:rsidRDefault="00000000" w:rsidRPr="00000000" w14:paraId="00000020">
      <w:pPr>
        <w:numPr>
          <w:ilvl w:val="0"/>
          <w:numId w:val="1"/>
        </w:numPr>
        <w:spacing w:after="200" w:before="240" w:lineRule="auto"/>
        <w:ind w:left="720" w:hanging="360"/>
        <w:rPr>
          <w:u w:val="none"/>
        </w:rPr>
      </w:pPr>
      <w:r w:rsidDel="00000000" w:rsidR="00000000" w:rsidRPr="00000000">
        <w:rPr>
          <w:rtl w:val="0"/>
        </w:rPr>
        <w:t xml:space="preserve">"Not sure about your legal rights after an accident? Don’t stress—consulting a personal injury attorney is the best way to get clarity. Many offer free consultations, so you can learn where you stand without any financial commitment."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